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E6" w:rsidRDefault="00E843D6">
      <w:pPr>
        <w:tabs>
          <w:tab w:val="left" w:pos="4413"/>
          <w:tab w:val="left" w:pos="6958"/>
        </w:tabs>
        <w:ind w:left="852"/>
        <w:rPr>
          <w:sz w:val="20"/>
        </w:rPr>
      </w:pPr>
      <w:r>
        <w:rPr>
          <w:noProof/>
          <w:position w:val="20"/>
          <w:sz w:val="20"/>
          <w:lang w:eastAsia="ru-RU"/>
        </w:rPr>
        <w:drawing>
          <wp:inline distT="0" distB="0" distL="0" distR="0">
            <wp:extent cx="1960308" cy="8423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308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127443" cy="112737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443" cy="112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  <w:lang w:eastAsia="ru-RU"/>
        </w:rPr>
        <w:drawing>
          <wp:inline distT="0" distB="0" distL="0" distR="0">
            <wp:extent cx="2126131" cy="84239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131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BE6" w:rsidRDefault="00861BE6">
      <w:pPr>
        <w:pStyle w:val="a3"/>
        <w:spacing w:before="5"/>
        <w:rPr>
          <w:b/>
          <w:sz w:val="21"/>
        </w:rPr>
      </w:pPr>
    </w:p>
    <w:p w:rsidR="00B424E5" w:rsidRDefault="00B424E5" w:rsidP="00BD2E32">
      <w:pPr>
        <w:spacing w:line="312" w:lineRule="auto"/>
        <w:ind w:right="1671" w:firstLine="567"/>
        <w:jc w:val="center"/>
        <w:rPr>
          <w:b/>
          <w:sz w:val="24"/>
        </w:rPr>
      </w:pPr>
      <w:r>
        <w:rPr>
          <w:b/>
          <w:sz w:val="24"/>
        </w:rPr>
        <w:t>ПРОГРАММА</w:t>
      </w:r>
    </w:p>
    <w:p w:rsidR="00BD2E32" w:rsidRDefault="00E843D6" w:rsidP="00BD2E32">
      <w:pPr>
        <w:spacing w:line="312" w:lineRule="auto"/>
        <w:ind w:right="1671" w:firstLine="567"/>
        <w:jc w:val="center"/>
        <w:rPr>
          <w:b/>
          <w:sz w:val="24"/>
        </w:rPr>
      </w:pPr>
      <w:r>
        <w:rPr>
          <w:b/>
          <w:sz w:val="24"/>
        </w:rPr>
        <w:t>практического семинара</w:t>
      </w:r>
      <w:r w:rsidR="00BD2E32">
        <w:rPr>
          <w:b/>
          <w:sz w:val="24"/>
        </w:rPr>
        <w:t xml:space="preserve"> </w:t>
      </w:r>
      <w:r>
        <w:rPr>
          <w:b/>
          <w:sz w:val="24"/>
        </w:rPr>
        <w:t xml:space="preserve">по обеспечению </w:t>
      </w:r>
      <w:r w:rsidR="00BD2E32">
        <w:rPr>
          <w:b/>
          <w:sz w:val="24"/>
        </w:rPr>
        <w:t>г</w:t>
      </w:r>
      <w:r>
        <w:rPr>
          <w:b/>
          <w:sz w:val="24"/>
        </w:rPr>
        <w:t>отовности</w:t>
      </w:r>
      <w:r w:rsidR="00BD2E32">
        <w:rPr>
          <w:b/>
          <w:sz w:val="24"/>
        </w:rPr>
        <w:t xml:space="preserve"> </w:t>
      </w:r>
      <w:r>
        <w:rPr>
          <w:b/>
          <w:sz w:val="24"/>
        </w:rPr>
        <w:t>строительного</w:t>
      </w:r>
      <w:r w:rsidR="00BD2E32">
        <w:rPr>
          <w:b/>
          <w:sz w:val="24"/>
        </w:rPr>
        <w:br/>
        <w:t>к</w:t>
      </w:r>
      <w:r>
        <w:rPr>
          <w:b/>
          <w:sz w:val="24"/>
        </w:rPr>
        <w:t>омплекса</w:t>
      </w:r>
      <w:r w:rsidR="00BD2E32">
        <w:rPr>
          <w:b/>
          <w:sz w:val="24"/>
        </w:rPr>
        <w:t xml:space="preserve"> </w:t>
      </w:r>
      <w:r>
        <w:rPr>
          <w:b/>
          <w:sz w:val="24"/>
        </w:rPr>
        <w:t>Архангельской</w:t>
      </w:r>
      <w:r w:rsidR="00BD2E32">
        <w:rPr>
          <w:b/>
          <w:sz w:val="24"/>
        </w:rPr>
        <w:t xml:space="preserve"> </w:t>
      </w:r>
      <w:r>
        <w:rPr>
          <w:b/>
          <w:sz w:val="24"/>
        </w:rPr>
        <w:t>области</w:t>
      </w:r>
      <w:r w:rsidR="00BD2E32">
        <w:rPr>
          <w:b/>
          <w:sz w:val="24"/>
        </w:rPr>
        <w:t xml:space="preserve"> </w:t>
      </w:r>
      <w:r w:rsidR="00BD2E32">
        <w:rPr>
          <w:b/>
          <w:sz w:val="24"/>
        </w:rPr>
        <w:br/>
      </w:r>
      <w:r>
        <w:rPr>
          <w:b/>
          <w:sz w:val="24"/>
        </w:rPr>
        <w:t>к использов</w:t>
      </w:r>
      <w:r w:rsidR="00BD2E32">
        <w:rPr>
          <w:b/>
          <w:sz w:val="24"/>
        </w:rPr>
        <w:t>анию технологий информационного м</w:t>
      </w:r>
      <w:r>
        <w:rPr>
          <w:b/>
          <w:sz w:val="24"/>
        </w:rPr>
        <w:t>оделирования</w:t>
      </w:r>
    </w:p>
    <w:p w:rsidR="00BD2E32" w:rsidRDefault="00BD2E32" w:rsidP="00BD2E32">
      <w:pPr>
        <w:spacing w:line="312" w:lineRule="auto"/>
        <w:ind w:right="1709" w:firstLine="567"/>
        <w:rPr>
          <w:b/>
          <w:sz w:val="24"/>
        </w:rPr>
      </w:pPr>
    </w:p>
    <w:p w:rsidR="00BD2E32" w:rsidRDefault="00BD2E32" w:rsidP="00BD2E32">
      <w:pPr>
        <w:spacing w:line="312" w:lineRule="auto"/>
        <w:ind w:right="1709" w:firstLine="567"/>
        <w:rPr>
          <w:sz w:val="24"/>
        </w:rPr>
      </w:pPr>
      <w:r>
        <w:rPr>
          <w:b/>
          <w:sz w:val="24"/>
        </w:rPr>
        <w:t xml:space="preserve">Дата: </w:t>
      </w:r>
      <w:r w:rsidR="00E843D6">
        <w:rPr>
          <w:sz w:val="24"/>
        </w:rPr>
        <w:t>14</w:t>
      </w:r>
      <w:r>
        <w:rPr>
          <w:sz w:val="24"/>
        </w:rPr>
        <w:t xml:space="preserve"> </w:t>
      </w:r>
      <w:r w:rsidR="00E843D6">
        <w:rPr>
          <w:sz w:val="24"/>
        </w:rPr>
        <w:t>февраля</w:t>
      </w:r>
      <w:r>
        <w:rPr>
          <w:sz w:val="24"/>
        </w:rPr>
        <w:t xml:space="preserve"> </w:t>
      </w:r>
      <w:r w:rsidR="00E843D6">
        <w:rPr>
          <w:sz w:val="24"/>
        </w:rPr>
        <w:t>2022 года</w:t>
      </w:r>
    </w:p>
    <w:p w:rsidR="00DB3548" w:rsidRDefault="00E843D6" w:rsidP="00BD2E32">
      <w:pPr>
        <w:spacing w:line="312" w:lineRule="auto"/>
        <w:ind w:right="1709" w:firstLine="567"/>
      </w:pPr>
      <w:r>
        <w:rPr>
          <w:b/>
          <w:sz w:val="24"/>
        </w:rPr>
        <w:t>Место</w:t>
      </w:r>
      <w:r w:rsidR="00BD2E32">
        <w:rPr>
          <w:b/>
          <w:sz w:val="24"/>
        </w:rPr>
        <w:t xml:space="preserve"> </w:t>
      </w:r>
      <w:r>
        <w:rPr>
          <w:b/>
          <w:sz w:val="24"/>
        </w:rPr>
        <w:t>проведения</w:t>
      </w:r>
      <w:r w:rsidR="00BD2E32">
        <w:rPr>
          <w:b/>
          <w:sz w:val="24"/>
        </w:rPr>
        <w:t xml:space="preserve">: </w:t>
      </w:r>
      <w:r w:rsidR="00DB3548">
        <w:t xml:space="preserve">Агентство регионального развития, </w:t>
      </w:r>
      <w:proofErr w:type="gramStart"/>
      <w:r w:rsidR="00DB3548">
        <w:t>г</w:t>
      </w:r>
      <w:proofErr w:type="gramEnd"/>
      <w:r w:rsidR="00DB3548">
        <w:t xml:space="preserve">. </w:t>
      </w:r>
      <w:r w:rsidR="00DB3548" w:rsidRPr="00FA3B87">
        <w:t xml:space="preserve">Архангельск </w:t>
      </w:r>
      <w:r w:rsidR="00DB3548" w:rsidRPr="00FA3B87">
        <w:rPr>
          <w:color w:val="4A4A4A"/>
          <w:sz w:val="21"/>
          <w:szCs w:val="21"/>
        </w:rPr>
        <w:t> </w:t>
      </w:r>
      <w:r w:rsidR="00DB3548" w:rsidRPr="00FA3B87">
        <w:t>ул. Набережная Северной Двины, д. 71</w:t>
      </w:r>
    </w:p>
    <w:p w:rsidR="00861BE6" w:rsidRDefault="00E843D6" w:rsidP="00BD2E32">
      <w:pPr>
        <w:spacing w:line="312" w:lineRule="auto"/>
        <w:ind w:firstLine="567"/>
      </w:pPr>
      <w:r>
        <w:t xml:space="preserve">Мероприятие </w:t>
      </w:r>
      <w:r w:rsidR="00BD2E32">
        <w:t xml:space="preserve">проводится СРО «Союз </w:t>
      </w:r>
      <w:r>
        <w:t>Проектировщиков» (</w:t>
      </w:r>
      <w:proofErr w:type="gramStart"/>
      <w:r>
        <w:t>г</w:t>
      </w:r>
      <w:proofErr w:type="gramEnd"/>
      <w:r>
        <w:t>.</w:t>
      </w:r>
      <w:r w:rsidR="00BD2E32">
        <w:t xml:space="preserve"> А</w:t>
      </w:r>
      <w:r>
        <w:t>рхангельск)</w:t>
      </w:r>
      <w:r w:rsidR="00BD2E32">
        <w:t xml:space="preserve"> </w:t>
      </w:r>
      <w:r>
        <w:t>при</w:t>
      </w:r>
      <w:r w:rsidR="00BD2E32">
        <w:t xml:space="preserve"> </w:t>
      </w:r>
      <w:r>
        <w:t>поддержке</w:t>
      </w:r>
      <w:r w:rsidR="00BD2E32">
        <w:t xml:space="preserve"> </w:t>
      </w:r>
      <w:r>
        <w:t>Национального</w:t>
      </w:r>
      <w:r w:rsidR="00BD2E32">
        <w:t xml:space="preserve"> </w:t>
      </w:r>
      <w:r>
        <w:t>объединения</w:t>
      </w:r>
      <w:r w:rsidR="00BD2E32">
        <w:t xml:space="preserve"> </w:t>
      </w:r>
      <w:r>
        <w:t>изыскателей</w:t>
      </w:r>
      <w:r w:rsidR="00BD2E32">
        <w:t xml:space="preserve"> </w:t>
      </w:r>
      <w:r>
        <w:t>и</w:t>
      </w:r>
      <w:r w:rsidR="00BD2E32">
        <w:t xml:space="preserve"> </w:t>
      </w:r>
      <w:r>
        <w:t>проектировщиков</w:t>
      </w:r>
      <w:r w:rsidR="00BD2E32">
        <w:t xml:space="preserve"> </w:t>
      </w:r>
      <w:r>
        <w:t>(НОПРИЗ)</w:t>
      </w:r>
      <w:r w:rsidR="00BD2E32">
        <w:t xml:space="preserve"> </w:t>
      </w:r>
      <w:r>
        <w:t>и</w:t>
      </w:r>
      <w:r w:rsidR="00BD2E32">
        <w:t xml:space="preserve"> </w:t>
      </w:r>
      <w:r>
        <w:t>Правительства</w:t>
      </w:r>
      <w:r w:rsidR="00BD2E32">
        <w:t xml:space="preserve"> </w:t>
      </w:r>
      <w:r>
        <w:t>Архангельской</w:t>
      </w:r>
      <w:r w:rsidR="00BD2E32">
        <w:t xml:space="preserve"> </w:t>
      </w:r>
      <w:r>
        <w:t>области</w:t>
      </w:r>
      <w:r w:rsidR="00BD2E32">
        <w:t xml:space="preserve"> </w:t>
      </w:r>
      <w:r>
        <w:t>в</w:t>
      </w:r>
      <w:r w:rsidR="00BD2E32">
        <w:t xml:space="preserve"> </w:t>
      </w:r>
      <w:r>
        <w:t>рамках</w:t>
      </w:r>
      <w:r w:rsidR="00BD2E32">
        <w:t xml:space="preserve"> </w:t>
      </w:r>
      <w:r>
        <w:t>реализации</w:t>
      </w:r>
      <w:r w:rsidR="00BD2E32">
        <w:t xml:space="preserve"> </w:t>
      </w:r>
      <w:r>
        <w:t>государственной</w:t>
      </w:r>
      <w:r w:rsidR="00BD2E32">
        <w:t xml:space="preserve"> </w:t>
      </w:r>
      <w:r>
        <w:t>программы</w:t>
      </w:r>
      <w:r w:rsidR="00BD2E32">
        <w:t xml:space="preserve"> </w:t>
      </w:r>
      <w:r>
        <w:t>по</w:t>
      </w:r>
      <w:r w:rsidR="00BD2E32">
        <w:t xml:space="preserve"> </w:t>
      </w:r>
      <w:r>
        <w:t>обеспечению</w:t>
      </w:r>
      <w:r w:rsidR="00BD2E32">
        <w:t xml:space="preserve"> </w:t>
      </w:r>
      <w:r>
        <w:t>готовности</w:t>
      </w:r>
      <w:r w:rsidR="00BD2E32">
        <w:t xml:space="preserve"> </w:t>
      </w:r>
      <w:r>
        <w:t>строительного</w:t>
      </w:r>
      <w:r w:rsidR="00BD2E32">
        <w:t xml:space="preserve"> </w:t>
      </w:r>
      <w:r>
        <w:t>комплекса</w:t>
      </w:r>
      <w:r w:rsidR="00BD2E32">
        <w:t xml:space="preserve"> </w:t>
      </w:r>
      <w:r>
        <w:t>регионов</w:t>
      </w:r>
      <w:r w:rsidR="00BD2E32">
        <w:t xml:space="preserve"> </w:t>
      </w:r>
      <w:r>
        <w:t>к</w:t>
      </w:r>
      <w:r w:rsidR="00BD2E32">
        <w:t xml:space="preserve"> </w:t>
      </w:r>
      <w:r>
        <w:t>внедрению</w:t>
      </w:r>
      <w:r w:rsidR="00BD2E32">
        <w:t xml:space="preserve"> </w:t>
      </w:r>
      <w:r>
        <w:t>и</w:t>
      </w:r>
      <w:r w:rsidR="00BD2E32">
        <w:t xml:space="preserve"> </w:t>
      </w:r>
      <w:r>
        <w:t>комплексному</w:t>
      </w:r>
      <w:r w:rsidR="00BD2E32">
        <w:t xml:space="preserve"> </w:t>
      </w:r>
      <w:r>
        <w:t>использованию</w:t>
      </w:r>
      <w:r w:rsidR="00BD2E32">
        <w:t xml:space="preserve"> </w:t>
      </w:r>
      <w:r>
        <w:t>технологий</w:t>
      </w:r>
      <w:r w:rsidR="00BD2E32">
        <w:t xml:space="preserve"> </w:t>
      </w:r>
      <w:r>
        <w:t>информационного</w:t>
      </w:r>
      <w:r w:rsidR="00BD2E32">
        <w:t xml:space="preserve"> </w:t>
      </w:r>
      <w:r>
        <w:t>моделирования</w:t>
      </w:r>
      <w:r w:rsidR="00BD2E32">
        <w:t xml:space="preserve"> </w:t>
      </w:r>
      <w:r>
        <w:t>на</w:t>
      </w:r>
      <w:r w:rsidR="00BD2E32">
        <w:t xml:space="preserve"> </w:t>
      </w:r>
      <w:r>
        <w:t>всех</w:t>
      </w:r>
      <w:r w:rsidR="00BD2E32">
        <w:t xml:space="preserve"> </w:t>
      </w:r>
      <w:r>
        <w:t>этапах</w:t>
      </w:r>
      <w:r w:rsidR="00BD2E32">
        <w:t xml:space="preserve"> </w:t>
      </w:r>
      <w:r>
        <w:t>«жизненного</w:t>
      </w:r>
      <w:r w:rsidR="00BD2E32">
        <w:t xml:space="preserve"> </w:t>
      </w:r>
      <w:r>
        <w:t>цикла»</w:t>
      </w:r>
      <w:r w:rsidR="00BD2E32">
        <w:t xml:space="preserve"> </w:t>
      </w:r>
      <w:r>
        <w:t>проектов,</w:t>
      </w:r>
      <w:r w:rsidR="00BD2E32">
        <w:t xml:space="preserve"> </w:t>
      </w:r>
      <w:r>
        <w:t>финансируемых</w:t>
      </w:r>
      <w:r w:rsidR="00BD2E32">
        <w:t xml:space="preserve"> </w:t>
      </w:r>
      <w:r>
        <w:t>з</w:t>
      </w:r>
      <w:r w:rsidR="00BD2E32">
        <w:t>а с</w:t>
      </w:r>
      <w:r>
        <w:t>чет</w:t>
      </w:r>
      <w:r w:rsidR="00BD2E32">
        <w:t xml:space="preserve"> </w:t>
      </w:r>
      <w:r>
        <w:t>средств</w:t>
      </w:r>
      <w:r w:rsidR="00BD2E32">
        <w:t xml:space="preserve"> </w:t>
      </w:r>
      <w:r>
        <w:t>государственного</w:t>
      </w:r>
      <w:r w:rsidR="00BD2E32">
        <w:t xml:space="preserve"> </w:t>
      </w:r>
      <w:r>
        <w:t>бюджета.</w:t>
      </w:r>
    </w:p>
    <w:p w:rsidR="00861BE6" w:rsidRDefault="00E843D6" w:rsidP="00BD2E32">
      <w:pPr>
        <w:pStyle w:val="a3"/>
        <w:spacing w:line="312" w:lineRule="auto"/>
        <w:ind w:right="262" w:firstLine="567"/>
        <w:jc w:val="both"/>
      </w:pPr>
      <w:r>
        <w:t>К</w:t>
      </w:r>
      <w:r w:rsidR="00BD2E32">
        <w:t xml:space="preserve"> </w:t>
      </w:r>
      <w:r>
        <w:t>участию</w:t>
      </w:r>
      <w:r w:rsidR="00BD2E32">
        <w:t xml:space="preserve"> </w:t>
      </w:r>
      <w:r>
        <w:t>приглашены</w:t>
      </w:r>
      <w:r w:rsidR="00BD2E32">
        <w:t xml:space="preserve"> </w:t>
      </w:r>
      <w:r>
        <w:t>представители</w:t>
      </w:r>
      <w:r w:rsidR="00BD2E32">
        <w:t xml:space="preserve"> </w:t>
      </w:r>
      <w:r>
        <w:t>Министерства</w:t>
      </w:r>
      <w:r w:rsidR="00BD2E32">
        <w:t xml:space="preserve"> </w:t>
      </w:r>
      <w:r>
        <w:t>строительства</w:t>
      </w:r>
      <w:r w:rsidR="00BD2E32">
        <w:t xml:space="preserve"> </w:t>
      </w:r>
      <w:r>
        <w:t>Архангельской</w:t>
      </w:r>
      <w:r w:rsidR="00BD2E32">
        <w:t xml:space="preserve"> </w:t>
      </w:r>
      <w:r>
        <w:t>области,</w:t>
      </w:r>
      <w:r w:rsidR="00BD2E32">
        <w:t xml:space="preserve"> </w:t>
      </w:r>
      <w:r>
        <w:t>органов</w:t>
      </w:r>
      <w:r w:rsidR="00BD2E32">
        <w:t xml:space="preserve"> </w:t>
      </w:r>
      <w:r>
        <w:t>региональной</w:t>
      </w:r>
      <w:r w:rsidR="00BD2E32">
        <w:t xml:space="preserve"> </w:t>
      </w:r>
      <w:r>
        <w:t>государственной</w:t>
      </w:r>
      <w:r w:rsidR="00BD2E32">
        <w:t xml:space="preserve"> </w:t>
      </w:r>
      <w:r>
        <w:t>экспертизы,</w:t>
      </w:r>
      <w:r w:rsidR="00BD2E32">
        <w:t xml:space="preserve"> </w:t>
      </w:r>
      <w:r>
        <w:t>службы</w:t>
      </w:r>
      <w:r w:rsidR="00BD2E32">
        <w:t xml:space="preserve"> </w:t>
      </w:r>
      <w:r>
        <w:t>заказчика,</w:t>
      </w:r>
      <w:r w:rsidR="00BD2E32">
        <w:t xml:space="preserve"> </w:t>
      </w:r>
      <w:r>
        <w:t>проектные</w:t>
      </w:r>
      <w:r w:rsidR="00BD2E32">
        <w:t xml:space="preserve"> </w:t>
      </w:r>
      <w:r>
        <w:t>и</w:t>
      </w:r>
      <w:r w:rsidR="00BD2E32">
        <w:t xml:space="preserve"> </w:t>
      </w:r>
      <w:r>
        <w:t>строительные</w:t>
      </w:r>
      <w:r w:rsidR="00BD2E32">
        <w:t xml:space="preserve"> </w:t>
      </w:r>
      <w:r>
        <w:t>компании региона, профильные</w:t>
      </w:r>
      <w:r w:rsidR="00BD2E32">
        <w:t xml:space="preserve"> </w:t>
      </w:r>
      <w:r>
        <w:t>ВУЗы</w:t>
      </w:r>
      <w:r w:rsidR="00BD2E32">
        <w:t xml:space="preserve"> </w:t>
      </w:r>
      <w:r>
        <w:t>и</w:t>
      </w:r>
      <w:r w:rsidR="00BD2E32">
        <w:t xml:space="preserve"> </w:t>
      </w:r>
      <w:r>
        <w:t>колледжи.</w:t>
      </w:r>
    </w:p>
    <w:p w:rsidR="00861BE6" w:rsidRDefault="00861BE6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8366"/>
      </w:tblGrid>
      <w:tr w:rsidR="00861BE6">
        <w:trPr>
          <w:trHeight w:val="275"/>
        </w:trPr>
        <w:tc>
          <w:tcPr>
            <w:tcW w:w="1838" w:type="dxa"/>
          </w:tcPr>
          <w:p w:rsidR="00861BE6" w:rsidRDefault="00E843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11-00</w:t>
            </w:r>
          </w:p>
        </w:tc>
        <w:tc>
          <w:tcPr>
            <w:tcW w:w="8366" w:type="dxa"/>
          </w:tcPr>
          <w:p w:rsidR="00861BE6" w:rsidRDefault="00E843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 w:rsidR="00BD2E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61BE6" w:rsidTr="00BD2E32">
        <w:trPr>
          <w:trHeight w:val="1262"/>
        </w:trPr>
        <w:tc>
          <w:tcPr>
            <w:tcW w:w="1838" w:type="dxa"/>
          </w:tcPr>
          <w:p w:rsidR="00861BE6" w:rsidRPr="00B424E5" w:rsidRDefault="00E843D6" w:rsidP="000E5AC9">
            <w:pPr>
              <w:pStyle w:val="TableParagraph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11-00–11-</w:t>
            </w:r>
            <w:r w:rsidR="000E5AC9" w:rsidRPr="00B424E5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8366" w:type="dxa"/>
          </w:tcPr>
          <w:p w:rsidR="00861BE6" w:rsidRPr="00B424E5" w:rsidRDefault="00E843D6">
            <w:pPr>
              <w:pStyle w:val="TableParagraph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Приветственные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слова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организаторов:</w:t>
            </w:r>
          </w:p>
          <w:p w:rsidR="00E24B89" w:rsidRPr="00B424E5" w:rsidRDefault="00E24B89" w:rsidP="00E24B89">
            <w:pPr>
              <w:pStyle w:val="TableParagraph"/>
              <w:spacing w:before="185" w:line="274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Заместитель председателя Правительства Архангельской области</w:t>
            </w:r>
          </w:p>
          <w:p w:rsidR="00E24B89" w:rsidRPr="00B424E5" w:rsidRDefault="00E24B89" w:rsidP="00E24B89">
            <w:pPr>
              <w:pStyle w:val="TableParagraph"/>
              <w:spacing w:line="274" w:lineRule="exact"/>
              <w:rPr>
                <w:sz w:val="24"/>
                <w:szCs w:val="28"/>
              </w:rPr>
            </w:pPr>
            <w:r w:rsidRPr="00B424E5">
              <w:rPr>
                <w:sz w:val="24"/>
                <w:szCs w:val="28"/>
              </w:rPr>
              <w:t>Рожин Дмитрий Васильевич</w:t>
            </w:r>
          </w:p>
          <w:p w:rsidR="00861BE6" w:rsidRPr="00B424E5" w:rsidRDefault="00E843D6">
            <w:pPr>
              <w:pStyle w:val="TableParagraph"/>
              <w:spacing w:before="185" w:line="274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Министерство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строительства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Архангельской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области</w:t>
            </w:r>
          </w:p>
          <w:p w:rsidR="00861BE6" w:rsidRPr="00B424E5" w:rsidRDefault="00E843D6">
            <w:pPr>
              <w:pStyle w:val="TableParagraph"/>
              <w:spacing w:before="189" w:line="274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СРО</w:t>
            </w:r>
            <w:r w:rsid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«Союз</w:t>
            </w:r>
            <w:r w:rsid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проектировщиков»</w:t>
            </w:r>
          </w:p>
          <w:p w:rsidR="00861BE6" w:rsidRPr="00B424E5" w:rsidRDefault="00E843D6">
            <w:pPr>
              <w:pStyle w:val="TableParagraph"/>
              <w:spacing w:line="274" w:lineRule="exact"/>
              <w:rPr>
                <w:sz w:val="24"/>
                <w:szCs w:val="28"/>
              </w:rPr>
            </w:pPr>
            <w:r w:rsidRPr="00B424E5">
              <w:rPr>
                <w:sz w:val="24"/>
                <w:szCs w:val="28"/>
              </w:rPr>
              <w:t>Казак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Андрей Николаевич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–</w:t>
            </w:r>
            <w:r w:rsidR="00BD2E32" w:rsidRPr="00B424E5">
              <w:rPr>
                <w:sz w:val="24"/>
                <w:szCs w:val="28"/>
              </w:rPr>
              <w:t xml:space="preserve"> исполнительный директор</w:t>
            </w:r>
            <w:r w:rsidR="004453C0" w:rsidRPr="00B424E5">
              <w:rPr>
                <w:sz w:val="24"/>
                <w:szCs w:val="28"/>
              </w:rPr>
              <w:t xml:space="preserve">, член </w:t>
            </w:r>
            <w:r w:rsidR="00BD2E32" w:rsidRPr="00B424E5">
              <w:rPr>
                <w:sz w:val="24"/>
                <w:szCs w:val="28"/>
              </w:rPr>
              <w:t xml:space="preserve">Совета </w:t>
            </w:r>
            <w:r w:rsidR="004453C0" w:rsidRPr="00B424E5">
              <w:rPr>
                <w:sz w:val="24"/>
                <w:szCs w:val="28"/>
              </w:rPr>
              <w:t>НОПРИЗ</w:t>
            </w:r>
          </w:p>
          <w:p w:rsidR="00372288" w:rsidRPr="00B424E5" w:rsidRDefault="00372288" w:rsidP="00996DC1">
            <w:pPr>
              <w:pStyle w:val="TableParagraph"/>
              <w:spacing w:line="270" w:lineRule="exact"/>
              <w:rPr>
                <w:b/>
                <w:sz w:val="24"/>
                <w:szCs w:val="28"/>
              </w:rPr>
            </w:pPr>
          </w:p>
          <w:p w:rsidR="00996DC1" w:rsidRPr="00B424E5" w:rsidRDefault="00996DC1" w:rsidP="00996DC1">
            <w:pPr>
              <w:pStyle w:val="TableParagraph"/>
              <w:spacing w:line="270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САФУ имени М.В. Ломоносова</w:t>
            </w:r>
          </w:p>
          <w:p w:rsidR="00996DC1" w:rsidRPr="00B424E5" w:rsidRDefault="00996DC1">
            <w:pPr>
              <w:pStyle w:val="TableParagraph"/>
              <w:spacing w:line="274" w:lineRule="exact"/>
              <w:rPr>
                <w:sz w:val="24"/>
                <w:szCs w:val="28"/>
              </w:rPr>
            </w:pPr>
            <w:r w:rsidRPr="00B424E5">
              <w:rPr>
                <w:sz w:val="24"/>
                <w:szCs w:val="28"/>
              </w:rPr>
              <w:t xml:space="preserve">Аксенов Сергей Евгеньевич </w:t>
            </w:r>
            <w:r w:rsidR="00372288" w:rsidRPr="00B424E5">
              <w:rPr>
                <w:sz w:val="24"/>
                <w:szCs w:val="28"/>
              </w:rPr>
              <w:t>–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="00372288" w:rsidRPr="00B424E5">
              <w:rPr>
                <w:sz w:val="24"/>
                <w:szCs w:val="28"/>
              </w:rPr>
              <w:t>директор ВИШ</w:t>
            </w:r>
          </w:p>
          <w:p w:rsidR="00C24F12" w:rsidRPr="00B424E5" w:rsidRDefault="00C24F12">
            <w:pPr>
              <w:pStyle w:val="TableParagraph"/>
              <w:spacing w:line="274" w:lineRule="exact"/>
              <w:rPr>
                <w:sz w:val="24"/>
                <w:szCs w:val="28"/>
              </w:rPr>
            </w:pPr>
          </w:p>
          <w:p w:rsidR="00C24F12" w:rsidRPr="00B424E5" w:rsidRDefault="00C24F12" w:rsidP="00C24F12">
            <w:pPr>
              <w:pStyle w:val="TableParagraph"/>
              <w:spacing w:line="276" w:lineRule="exact"/>
              <w:ind w:right="353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АНО АО «Агентство регионального развития»</w:t>
            </w:r>
          </w:p>
          <w:p w:rsidR="00C24F12" w:rsidRPr="00B424E5" w:rsidRDefault="00C24F12" w:rsidP="00C24F12">
            <w:pPr>
              <w:pStyle w:val="TableParagraph"/>
              <w:spacing w:line="276" w:lineRule="exact"/>
              <w:ind w:right="353"/>
              <w:rPr>
                <w:sz w:val="24"/>
                <w:szCs w:val="28"/>
              </w:rPr>
            </w:pPr>
            <w:proofErr w:type="spellStart"/>
            <w:r w:rsidRPr="00B424E5">
              <w:rPr>
                <w:sz w:val="24"/>
                <w:szCs w:val="28"/>
              </w:rPr>
              <w:t>Заборский</w:t>
            </w:r>
            <w:proofErr w:type="spellEnd"/>
            <w:r w:rsidRPr="00B424E5">
              <w:rPr>
                <w:sz w:val="24"/>
                <w:szCs w:val="28"/>
              </w:rPr>
              <w:t xml:space="preserve"> Максим Николаевич</w:t>
            </w:r>
            <w:r w:rsidR="00BD2E32" w:rsidRPr="00B424E5">
              <w:rPr>
                <w:sz w:val="24"/>
                <w:szCs w:val="28"/>
              </w:rPr>
              <w:t xml:space="preserve"> –</w:t>
            </w:r>
            <w:r w:rsidRPr="00B424E5">
              <w:rPr>
                <w:sz w:val="24"/>
                <w:szCs w:val="28"/>
              </w:rPr>
              <w:t xml:space="preserve"> генеральный директор</w:t>
            </w:r>
          </w:p>
          <w:p w:rsidR="00BD2E32" w:rsidRPr="00B424E5" w:rsidRDefault="00E843D6" w:rsidP="00BD2E32">
            <w:pPr>
              <w:pStyle w:val="TableParagraph"/>
              <w:spacing w:before="190" w:line="237" w:lineRule="auto"/>
              <w:ind w:right="856"/>
              <w:rPr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Национальное объединение изыскателей и проектировщиков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424E5">
              <w:rPr>
                <w:sz w:val="24"/>
                <w:szCs w:val="28"/>
              </w:rPr>
              <w:t>Гримитлин</w:t>
            </w:r>
            <w:proofErr w:type="spellEnd"/>
            <w:r w:rsidRPr="00B424E5">
              <w:rPr>
                <w:sz w:val="24"/>
                <w:szCs w:val="28"/>
              </w:rPr>
              <w:t xml:space="preserve"> Александр Михайлович – </w:t>
            </w:r>
            <w:r w:rsidR="00BD2E32" w:rsidRPr="00B424E5">
              <w:rPr>
                <w:sz w:val="24"/>
                <w:szCs w:val="28"/>
              </w:rPr>
              <w:t>вице</w:t>
            </w:r>
            <w:r w:rsidRPr="00B424E5">
              <w:rPr>
                <w:sz w:val="24"/>
                <w:szCs w:val="28"/>
              </w:rPr>
              <w:t>-президент, член Совета,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координатор НОПРИЗ по СЗФО, председатель Комитета по цифровому</w:t>
            </w:r>
            <w:r w:rsidR="00B424E5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развитию,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д.т.н.</w:t>
            </w:r>
          </w:p>
          <w:p w:rsidR="00861BE6" w:rsidRPr="00B424E5" w:rsidRDefault="00E843D6" w:rsidP="00BD2E32">
            <w:pPr>
              <w:pStyle w:val="TableParagraph"/>
              <w:spacing w:before="190" w:line="237" w:lineRule="auto"/>
              <w:ind w:right="856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ООО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«АСКОН-СЗ»</w:t>
            </w:r>
          </w:p>
          <w:p w:rsidR="00861BE6" w:rsidRPr="00B424E5" w:rsidRDefault="00E843D6">
            <w:pPr>
              <w:pStyle w:val="TableParagraph"/>
              <w:spacing w:line="261" w:lineRule="exact"/>
              <w:rPr>
                <w:sz w:val="24"/>
                <w:szCs w:val="28"/>
              </w:rPr>
            </w:pPr>
            <w:r w:rsidRPr="00B424E5">
              <w:rPr>
                <w:sz w:val="24"/>
                <w:szCs w:val="28"/>
              </w:rPr>
              <w:t>Нечипоренко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Максим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Викторович</w:t>
            </w:r>
            <w:r w:rsid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–</w:t>
            </w:r>
            <w:r w:rsid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заместитель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генерального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директора</w:t>
            </w:r>
          </w:p>
        </w:tc>
      </w:tr>
      <w:tr w:rsidR="00861BE6">
        <w:trPr>
          <w:trHeight w:val="551"/>
        </w:trPr>
        <w:tc>
          <w:tcPr>
            <w:tcW w:w="1838" w:type="dxa"/>
          </w:tcPr>
          <w:p w:rsidR="00861BE6" w:rsidRPr="00B424E5" w:rsidRDefault="00E843D6" w:rsidP="000E5AC9">
            <w:pPr>
              <w:pStyle w:val="TableParagraph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11-</w:t>
            </w:r>
            <w:r w:rsidR="000E5AC9" w:rsidRPr="00B424E5">
              <w:rPr>
                <w:b/>
                <w:sz w:val="24"/>
                <w:szCs w:val="28"/>
              </w:rPr>
              <w:t>30</w:t>
            </w:r>
            <w:r w:rsidRPr="00B424E5">
              <w:rPr>
                <w:b/>
                <w:sz w:val="24"/>
                <w:szCs w:val="28"/>
              </w:rPr>
              <w:t>–11-</w:t>
            </w:r>
            <w:r w:rsidR="000E5AC9" w:rsidRPr="00B424E5">
              <w:rPr>
                <w:b/>
                <w:sz w:val="24"/>
                <w:szCs w:val="28"/>
              </w:rPr>
              <w:t>45</w:t>
            </w:r>
          </w:p>
        </w:tc>
        <w:tc>
          <w:tcPr>
            <w:tcW w:w="8366" w:type="dxa"/>
          </w:tcPr>
          <w:p w:rsidR="00861BE6" w:rsidRPr="00B424E5" w:rsidRDefault="00E843D6">
            <w:pPr>
              <w:pStyle w:val="TableParagraph"/>
              <w:spacing w:line="268" w:lineRule="exact"/>
              <w:rPr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Министерство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строительства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Архангельской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области</w:t>
            </w:r>
          </w:p>
          <w:p w:rsidR="00861BE6" w:rsidRPr="00B424E5" w:rsidRDefault="00E843D6">
            <w:pPr>
              <w:pStyle w:val="TableParagraph"/>
              <w:spacing w:line="264" w:lineRule="exact"/>
              <w:rPr>
                <w:sz w:val="24"/>
                <w:szCs w:val="28"/>
              </w:rPr>
            </w:pPr>
            <w:r w:rsidRPr="00B424E5">
              <w:rPr>
                <w:sz w:val="24"/>
                <w:szCs w:val="28"/>
              </w:rPr>
              <w:t>«О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ходе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реализации ПП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РФ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№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331на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территории региона».</w:t>
            </w:r>
          </w:p>
        </w:tc>
      </w:tr>
      <w:tr w:rsidR="00861BE6" w:rsidTr="00C24F12">
        <w:trPr>
          <w:trHeight w:val="570"/>
        </w:trPr>
        <w:tc>
          <w:tcPr>
            <w:tcW w:w="1838" w:type="dxa"/>
          </w:tcPr>
          <w:p w:rsidR="00861BE6" w:rsidRPr="00B424E5" w:rsidRDefault="00E843D6" w:rsidP="000E5AC9">
            <w:pPr>
              <w:pStyle w:val="TableParagraph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11-</w:t>
            </w:r>
            <w:r w:rsidR="000E5AC9" w:rsidRPr="00B424E5">
              <w:rPr>
                <w:b/>
                <w:sz w:val="24"/>
                <w:szCs w:val="28"/>
              </w:rPr>
              <w:t>45</w:t>
            </w:r>
            <w:r w:rsidRPr="00B424E5">
              <w:rPr>
                <w:b/>
                <w:sz w:val="24"/>
                <w:szCs w:val="28"/>
              </w:rPr>
              <w:t>–1</w:t>
            </w:r>
            <w:r w:rsidR="000E5AC9" w:rsidRPr="00B424E5">
              <w:rPr>
                <w:b/>
                <w:sz w:val="24"/>
                <w:szCs w:val="28"/>
              </w:rPr>
              <w:t>2</w:t>
            </w:r>
            <w:r w:rsidRPr="00B424E5">
              <w:rPr>
                <w:b/>
                <w:sz w:val="24"/>
                <w:szCs w:val="28"/>
              </w:rPr>
              <w:t>-</w:t>
            </w:r>
            <w:r w:rsidR="000E5AC9" w:rsidRPr="00B424E5">
              <w:rPr>
                <w:b/>
                <w:sz w:val="24"/>
                <w:szCs w:val="28"/>
              </w:rPr>
              <w:t>00</w:t>
            </w:r>
          </w:p>
        </w:tc>
        <w:tc>
          <w:tcPr>
            <w:tcW w:w="8366" w:type="dxa"/>
          </w:tcPr>
          <w:p w:rsidR="004453C0" w:rsidRPr="00B424E5" w:rsidRDefault="004453C0">
            <w:pPr>
              <w:pStyle w:val="TableParagraph"/>
              <w:spacing w:line="276" w:lineRule="exact"/>
              <w:ind w:right="353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АНО АО «Агентство регионального развития»</w:t>
            </w:r>
          </w:p>
          <w:p w:rsidR="00861BE6" w:rsidRPr="00B424E5" w:rsidRDefault="00C24F12" w:rsidP="00614DF6">
            <w:pPr>
              <w:pStyle w:val="TableParagraph"/>
              <w:spacing w:line="276" w:lineRule="exact"/>
              <w:ind w:right="353"/>
              <w:rPr>
                <w:sz w:val="24"/>
                <w:szCs w:val="28"/>
              </w:rPr>
            </w:pPr>
            <w:r w:rsidRPr="00B424E5">
              <w:rPr>
                <w:sz w:val="24"/>
                <w:szCs w:val="28"/>
              </w:rPr>
              <w:t xml:space="preserve"> «Основные возможности и </w:t>
            </w:r>
            <w:r w:rsidR="00614DF6" w:rsidRPr="00B424E5">
              <w:rPr>
                <w:sz w:val="24"/>
                <w:szCs w:val="28"/>
              </w:rPr>
              <w:t>субсидии</w:t>
            </w:r>
            <w:r w:rsidR="00BD2E32" w:rsidRPr="00B424E5">
              <w:rPr>
                <w:sz w:val="24"/>
                <w:szCs w:val="28"/>
              </w:rPr>
              <w:t>,</w:t>
            </w:r>
            <w:r w:rsidR="00614DF6" w:rsidRPr="00B424E5">
              <w:rPr>
                <w:sz w:val="24"/>
                <w:szCs w:val="28"/>
              </w:rPr>
              <w:t xml:space="preserve"> в том числе </w:t>
            </w:r>
            <w:proofErr w:type="gramStart"/>
            <w:r w:rsidR="00614DF6" w:rsidRPr="00B424E5">
              <w:rPr>
                <w:sz w:val="24"/>
                <w:szCs w:val="28"/>
              </w:rPr>
              <w:t>на</w:t>
            </w:r>
            <w:proofErr w:type="gramEnd"/>
            <w:r w:rsidR="00614DF6" w:rsidRPr="00B424E5">
              <w:rPr>
                <w:sz w:val="24"/>
                <w:szCs w:val="28"/>
              </w:rPr>
              <w:t xml:space="preserve"> ПО</w:t>
            </w:r>
            <w:r w:rsidRPr="00B424E5">
              <w:rPr>
                <w:sz w:val="24"/>
                <w:szCs w:val="28"/>
              </w:rPr>
              <w:t xml:space="preserve"> российских </w:t>
            </w:r>
            <w:r w:rsidRPr="00B424E5">
              <w:rPr>
                <w:sz w:val="24"/>
                <w:szCs w:val="28"/>
              </w:rPr>
              <w:lastRenderedPageBreak/>
              <w:t>разработчиков»</w:t>
            </w:r>
          </w:p>
        </w:tc>
      </w:tr>
      <w:tr w:rsidR="00861BE6">
        <w:trPr>
          <w:trHeight w:val="551"/>
        </w:trPr>
        <w:tc>
          <w:tcPr>
            <w:tcW w:w="1838" w:type="dxa"/>
          </w:tcPr>
          <w:p w:rsidR="00861BE6" w:rsidRPr="00B424E5" w:rsidRDefault="00E843D6" w:rsidP="000E5AC9">
            <w:pPr>
              <w:pStyle w:val="TableParagraph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lastRenderedPageBreak/>
              <w:t>1</w:t>
            </w:r>
            <w:r w:rsidR="000E5AC9" w:rsidRPr="00B424E5">
              <w:rPr>
                <w:b/>
                <w:sz w:val="24"/>
                <w:szCs w:val="28"/>
              </w:rPr>
              <w:t>2-00</w:t>
            </w:r>
            <w:r w:rsidRPr="00B424E5">
              <w:rPr>
                <w:b/>
                <w:sz w:val="24"/>
                <w:szCs w:val="28"/>
              </w:rPr>
              <w:t>–12-</w:t>
            </w:r>
            <w:r w:rsidR="000E5AC9" w:rsidRPr="00B424E5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8366" w:type="dxa"/>
          </w:tcPr>
          <w:p w:rsidR="00861BE6" w:rsidRPr="00B424E5" w:rsidRDefault="00E843D6">
            <w:pPr>
              <w:pStyle w:val="TableParagraph"/>
              <w:spacing w:line="270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Национальное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объединение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изыскателей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и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проектировщиков</w:t>
            </w:r>
          </w:p>
          <w:p w:rsidR="00861BE6" w:rsidRPr="00B424E5" w:rsidRDefault="00E843D6" w:rsidP="00BD2E32">
            <w:pPr>
              <w:pStyle w:val="TableParagraph"/>
              <w:spacing w:line="261" w:lineRule="exact"/>
              <w:rPr>
                <w:sz w:val="24"/>
                <w:szCs w:val="28"/>
              </w:rPr>
            </w:pPr>
            <w:r w:rsidRPr="00B424E5">
              <w:rPr>
                <w:sz w:val="24"/>
                <w:szCs w:val="28"/>
              </w:rPr>
              <w:t>«Региональный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опыт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реализации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ПП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РФ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№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331»</w:t>
            </w:r>
            <w:bookmarkStart w:id="0" w:name="_GoBack"/>
            <w:bookmarkEnd w:id="0"/>
          </w:p>
        </w:tc>
      </w:tr>
      <w:tr w:rsidR="00861BE6">
        <w:trPr>
          <w:trHeight w:val="1103"/>
        </w:trPr>
        <w:tc>
          <w:tcPr>
            <w:tcW w:w="1838" w:type="dxa"/>
          </w:tcPr>
          <w:p w:rsidR="00861BE6" w:rsidRPr="00B424E5" w:rsidRDefault="00E843D6" w:rsidP="00EF18E4">
            <w:pPr>
              <w:pStyle w:val="TableParagraph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12-</w:t>
            </w:r>
            <w:r w:rsidR="000E5AC9" w:rsidRPr="00B424E5">
              <w:rPr>
                <w:b/>
                <w:sz w:val="24"/>
                <w:szCs w:val="28"/>
              </w:rPr>
              <w:t>15</w:t>
            </w:r>
            <w:r w:rsidRPr="00B424E5">
              <w:rPr>
                <w:b/>
                <w:sz w:val="24"/>
                <w:szCs w:val="28"/>
              </w:rPr>
              <w:t>–1</w:t>
            </w:r>
            <w:r w:rsidR="00EF18E4" w:rsidRPr="00B424E5">
              <w:rPr>
                <w:b/>
                <w:sz w:val="24"/>
                <w:szCs w:val="28"/>
              </w:rPr>
              <w:t>3</w:t>
            </w:r>
            <w:r w:rsidRPr="00B424E5">
              <w:rPr>
                <w:b/>
                <w:sz w:val="24"/>
                <w:szCs w:val="28"/>
              </w:rPr>
              <w:t>-</w:t>
            </w:r>
            <w:r w:rsidR="00EF18E4" w:rsidRPr="00B424E5">
              <w:rPr>
                <w:b/>
                <w:sz w:val="24"/>
                <w:szCs w:val="28"/>
              </w:rPr>
              <w:t>00</w:t>
            </w:r>
          </w:p>
        </w:tc>
        <w:tc>
          <w:tcPr>
            <w:tcW w:w="8366" w:type="dxa"/>
          </w:tcPr>
          <w:p w:rsidR="00861BE6" w:rsidRPr="00B424E5" w:rsidRDefault="00E843D6">
            <w:pPr>
              <w:pStyle w:val="TableParagraph"/>
              <w:spacing w:line="270" w:lineRule="exact"/>
              <w:jc w:val="both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ООО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«АСКОН-СЗ»</w:t>
            </w:r>
          </w:p>
          <w:p w:rsidR="00861BE6" w:rsidRPr="00B424E5" w:rsidRDefault="00E843D6">
            <w:pPr>
              <w:pStyle w:val="TableParagraph"/>
              <w:spacing w:line="276" w:lineRule="exact"/>
              <w:ind w:right="235"/>
              <w:jc w:val="both"/>
              <w:rPr>
                <w:sz w:val="24"/>
                <w:szCs w:val="28"/>
              </w:rPr>
            </w:pPr>
            <w:r w:rsidRPr="00B424E5">
              <w:rPr>
                <w:sz w:val="24"/>
                <w:szCs w:val="28"/>
              </w:rPr>
              <w:t>«Современные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технические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решения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для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обеспечения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комплексного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перехода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на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применение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технологий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информационного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моделирования.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Примеры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proofErr w:type="spellStart"/>
            <w:r w:rsidRPr="00B424E5">
              <w:rPr>
                <w:sz w:val="24"/>
                <w:szCs w:val="28"/>
              </w:rPr>
              <w:t>пилотных</w:t>
            </w:r>
            <w:proofErr w:type="spellEnd"/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проектов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на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уровне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субъектов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РФ»</w:t>
            </w:r>
          </w:p>
        </w:tc>
      </w:tr>
      <w:tr w:rsidR="006A1616" w:rsidTr="006A1616">
        <w:trPr>
          <w:trHeight w:val="70"/>
        </w:trPr>
        <w:tc>
          <w:tcPr>
            <w:tcW w:w="1838" w:type="dxa"/>
          </w:tcPr>
          <w:p w:rsidR="006A1616" w:rsidRPr="00B424E5" w:rsidRDefault="006A1616" w:rsidP="004453C0">
            <w:pPr>
              <w:pStyle w:val="TableParagraph"/>
              <w:spacing w:line="258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13-</w:t>
            </w:r>
            <w:r w:rsidR="004453C0" w:rsidRPr="00B424E5">
              <w:rPr>
                <w:b/>
                <w:sz w:val="24"/>
                <w:szCs w:val="28"/>
              </w:rPr>
              <w:t>00</w:t>
            </w:r>
            <w:r w:rsidRPr="00B424E5">
              <w:rPr>
                <w:b/>
                <w:sz w:val="24"/>
                <w:szCs w:val="28"/>
              </w:rPr>
              <w:t>–13-</w:t>
            </w:r>
            <w:r w:rsidR="004453C0" w:rsidRPr="00B424E5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8366" w:type="dxa"/>
          </w:tcPr>
          <w:p w:rsidR="006A1616" w:rsidRPr="00B424E5" w:rsidRDefault="006A1616" w:rsidP="006A1616">
            <w:pPr>
              <w:pStyle w:val="TableParagraph"/>
              <w:spacing w:line="270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САФУ имени М.В. Ломоносова</w:t>
            </w:r>
          </w:p>
          <w:p w:rsidR="006A1616" w:rsidRPr="00B424E5" w:rsidRDefault="006A1616" w:rsidP="006A1616">
            <w:pPr>
              <w:pStyle w:val="TableParagraph"/>
              <w:spacing w:line="258" w:lineRule="exact"/>
              <w:rPr>
                <w:b/>
                <w:sz w:val="24"/>
                <w:szCs w:val="28"/>
              </w:rPr>
            </w:pPr>
            <w:r w:rsidRPr="00B424E5">
              <w:rPr>
                <w:sz w:val="24"/>
                <w:szCs w:val="28"/>
              </w:rPr>
              <w:t>«О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формировании программ</w:t>
            </w:r>
            <w:r w:rsidR="00BD2E32" w:rsidRPr="00B424E5">
              <w:rPr>
                <w:sz w:val="24"/>
                <w:szCs w:val="28"/>
              </w:rPr>
              <w:t xml:space="preserve"> </w:t>
            </w:r>
            <w:r w:rsidRPr="00B424E5">
              <w:rPr>
                <w:sz w:val="24"/>
                <w:szCs w:val="28"/>
              </w:rPr>
              <w:t>подготовки кадров»</w:t>
            </w:r>
          </w:p>
        </w:tc>
      </w:tr>
      <w:tr w:rsidR="00861BE6">
        <w:trPr>
          <w:trHeight w:val="277"/>
        </w:trPr>
        <w:tc>
          <w:tcPr>
            <w:tcW w:w="1838" w:type="dxa"/>
          </w:tcPr>
          <w:p w:rsidR="00861BE6" w:rsidRPr="00B424E5" w:rsidRDefault="00E843D6" w:rsidP="004453C0">
            <w:pPr>
              <w:pStyle w:val="TableParagraph"/>
              <w:spacing w:line="258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13-</w:t>
            </w:r>
            <w:r w:rsidR="004453C0" w:rsidRPr="00B424E5">
              <w:rPr>
                <w:b/>
                <w:sz w:val="24"/>
                <w:szCs w:val="28"/>
              </w:rPr>
              <w:t>15</w:t>
            </w:r>
            <w:r w:rsidRPr="00B424E5">
              <w:rPr>
                <w:b/>
                <w:sz w:val="24"/>
                <w:szCs w:val="28"/>
              </w:rPr>
              <w:t>–13-</w:t>
            </w:r>
            <w:r w:rsidR="004453C0" w:rsidRPr="00B424E5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8366" w:type="dxa"/>
          </w:tcPr>
          <w:p w:rsidR="00861BE6" w:rsidRPr="00B424E5" w:rsidRDefault="00E843D6">
            <w:pPr>
              <w:pStyle w:val="TableParagraph"/>
              <w:spacing w:line="258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Обсуждение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вопросов.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Подведение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итогов.</w:t>
            </w:r>
          </w:p>
        </w:tc>
      </w:tr>
      <w:tr w:rsidR="00861BE6">
        <w:trPr>
          <w:trHeight w:val="275"/>
        </w:trPr>
        <w:tc>
          <w:tcPr>
            <w:tcW w:w="1838" w:type="dxa"/>
          </w:tcPr>
          <w:p w:rsidR="00861BE6" w:rsidRPr="00B424E5" w:rsidRDefault="00E843D6" w:rsidP="004453C0">
            <w:pPr>
              <w:pStyle w:val="TableParagraph"/>
              <w:spacing w:line="256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13-</w:t>
            </w:r>
            <w:r w:rsidR="004453C0" w:rsidRPr="00B424E5">
              <w:rPr>
                <w:b/>
                <w:sz w:val="24"/>
                <w:szCs w:val="28"/>
              </w:rPr>
              <w:t>30</w:t>
            </w:r>
            <w:r w:rsidRPr="00B424E5">
              <w:rPr>
                <w:b/>
                <w:sz w:val="24"/>
                <w:szCs w:val="28"/>
              </w:rPr>
              <w:t>–14-</w:t>
            </w:r>
            <w:r w:rsidR="004453C0" w:rsidRPr="00B424E5">
              <w:rPr>
                <w:b/>
                <w:sz w:val="24"/>
                <w:szCs w:val="28"/>
              </w:rPr>
              <w:t>00</w:t>
            </w:r>
          </w:p>
        </w:tc>
        <w:tc>
          <w:tcPr>
            <w:tcW w:w="8366" w:type="dxa"/>
          </w:tcPr>
          <w:p w:rsidR="00861BE6" w:rsidRPr="00B424E5" w:rsidRDefault="00E843D6">
            <w:pPr>
              <w:pStyle w:val="TableParagraph"/>
              <w:spacing w:line="256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Кофе-брейк</w:t>
            </w:r>
          </w:p>
        </w:tc>
      </w:tr>
      <w:tr w:rsidR="00861BE6">
        <w:trPr>
          <w:trHeight w:val="275"/>
        </w:trPr>
        <w:tc>
          <w:tcPr>
            <w:tcW w:w="1838" w:type="dxa"/>
          </w:tcPr>
          <w:p w:rsidR="00861BE6" w:rsidRPr="00B424E5" w:rsidRDefault="00E843D6" w:rsidP="004453C0">
            <w:pPr>
              <w:pStyle w:val="TableParagraph"/>
              <w:spacing w:line="256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14.</w:t>
            </w:r>
            <w:r w:rsidR="004453C0" w:rsidRPr="00B424E5">
              <w:rPr>
                <w:b/>
                <w:sz w:val="24"/>
                <w:szCs w:val="28"/>
              </w:rPr>
              <w:t>00</w:t>
            </w:r>
          </w:p>
        </w:tc>
        <w:tc>
          <w:tcPr>
            <w:tcW w:w="8366" w:type="dxa"/>
          </w:tcPr>
          <w:p w:rsidR="00861BE6" w:rsidRPr="00B424E5" w:rsidRDefault="00E843D6">
            <w:pPr>
              <w:pStyle w:val="TableParagraph"/>
              <w:spacing w:line="256" w:lineRule="exact"/>
              <w:rPr>
                <w:b/>
                <w:sz w:val="24"/>
                <w:szCs w:val="28"/>
              </w:rPr>
            </w:pPr>
            <w:r w:rsidRPr="00B424E5">
              <w:rPr>
                <w:b/>
                <w:sz w:val="24"/>
                <w:szCs w:val="28"/>
              </w:rPr>
              <w:t>Завершение</w:t>
            </w:r>
            <w:r w:rsidR="00BD2E32" w:rsidRPr="00B424E5">
              <w:rPr>
                <w:b/>
                <w:sz w:val="24"/>
                <w:szCs w:val="28"/>
              </w:rPr>
              <w:t xml:space="preserve"> </w:t>
            </w:r>
            <w:r w:rsidRPr="00B424E5">
              <w:rPr>
                <w:b/>
                <w:sz w:val="24"/>
                <w:szCs w:val="28"/>
              </w:rPr>
              <w:t>мероприятия</w:t>
            </w:r>
          </w:p>
        </w:tc>
      </w:tr>
    </w:tbl>
    <w:p w:rsidR="00E843D6" w:rsidRDefault="00E843D6" w:rsidP="00996DC1"/>
    <w:p w:rsidR="00F8229B" w:rsidRDefault="00F8229B" w:rsidP="00996DC1"/>
    <w:p w:rsidR="00F8229B" w:rsidRDefault="00F8229B" w:rsidP="00996DC1"/>
    <w:p w:rsidR="00704513" w:rsidRDefault="00704513" w:rsidP="00996DC1">
      <w:r>
        <w:t>Для участия в мероприятии необходимо иметь</w:t>
      </w:r>
      <w:r w:rsidR="00F8229B">
        <w:t xml:space="preserve"> с собой удостоверение личности и</w:t>
      </w:r>
      <w:r>
        <w:t xml:space="preserve"> один из следующих документов</w:t>
      </w:r>
      <w:r w:rsidR="00F8229B">
        <w:t>:</w:t>
      </w:r>
    </w:p>
    <w:p w:rsidR="00F8229B" w:rsidRPr="00F8229B" w:rsidRDefault="00F8229B" w:rsidP="00F8229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F8229B">
        <w:rPr>
          <w:sz w:val="24"/>
          <w:szCs w:val="24"/>
        </w:rPr>
        <w:t>ействующий QR-код</w:t>
      </w:r>
    </w:p>
    <w:p w:rsidR="00F8229B" w:rsidRDefault="00F8229B" w:rsidP="00F8229B">
      <w:pPr>
        <w:pStyle w:val="a5"/>
        <w:numPr>
          <w:ilvl w:val="0"/>
          <w:numId w:val="1"/>
        </w:numPr>
      </w:pPr>
      <w:r>
        <w:rPr>
          <w:sz w:val="24"/>
          <w:szCs w:val="24"/>
        </w:rPr>
        <w:t>С</w:t>
      </w:r>
      <w:r w:rsidRPr="00F8229B">
        <w:rPr>
          <w:sz w:val="24"/>
          <w:szCs w:val="24"/>
        </w:rPr>
        <w:t>ертификат профилактической прививки от COVID-19</w:t>
      </w:r>
    </w:p>
    <w:p w:rsidR="00704513" w:rsidRPr="00F8229B" w:rsidRDefault="00F8229B" w:rsidP="00F8229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F8229B">
        <w:rPr>
          <w:sz w:val="24"/>
          <w:szCs w:val="24"/>
        </w:rPr>
        <w:t>одлинник справки с отрицательным результатом исследования на новую корона вирусную инфекцию (COVID-2019)</w:t>
      </w:r>
    </w:p>
    <w:p w:rsidR="00F8229B" w:rsidRPr="00F8229B" w:rsidRDefault="00F8229B" w:rsidP="00F8229B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F8229B">
        <w:rPr>
          <w:sz w:val="24"/>
          <w:szCs w:val="24"/>
        </w:rPr>
        <w:t>одлинник справки медицинской организации, подтверждающей, что гражданин перенес новую корона вирусную инфекцию (COVID-2019)</w:t>
      </w:r>
    </w:p>
    <w:p w:rsidR="00F8229B" w:rsidRPr="00F8229B" w:rsidRDefault="00F8229B" w:rsidP="00F8229B">
      <w:pPr>
        <w:pStyle w:val="a5"/>
        <w:numPr>
          <w:ilvl w:val="0"/>
          <w:numId w:val="1"/>
        </w:numPr>
      </w:pPr>
      <w:r>
        <w:rPr>
          <w:sz w:val="24"/>
          <w:szCs w:val="24"/>
        </w:rPr>
        <w:t>П</w:t>
      </w:r>
      <w:r w:rsidRPr="00F8229B">
        <w:rPr>
          <w:sz w:val="24"/>
          <w:szCs w:val="24"/>
        </w:rPr>
        <w:t>одлинник справки медицинской организации о наличии противопоказаний к профилактической прививке против новой корона вирусной инфекции (COVID-2019)</w:t>
      </w:r>
    </w:p>
    <w:p w:rsidR="00F8229B" w:rsidRDefault="00F8229B" w:rsidP="00F8229B"/>
    <w:p w:rsidR="00F8229B" w:rsidRDefault="00F8229B" w:rsidP="00F8229B"/>
    <w:p w:rsidR="00F8229B" w:rsidRDefault="00F8229B" w:rsidP="00F8229B"/>
    <w:p w:rsidR="00F8229B" w:rsidRPr="006A1616" w:rsidRDefault="00F8229B" w:rsidP="00F8229B"/>
    <w:p w:rsidR="00F8229B" w:rsidRDefault="00F8229B" w:rsidP="00F8229B"/>
    <w:p w:rsidR="00F8229B" w:rsidRDefault="00F8229B" w:rsidP="00F8229B">
      <w:r>
        <w:t>Контакты СРО</w:t>
      </w:r>
    </w:p>
    <w:p w:rsidR="00F8229B" w:rsidRDefault="00F8229B" w:rsidP="00F8229B">
      <w:r>
        <w:t>Деев Денис Валериевич</w:t>
      </w:r>
    </w:p>
    <w:p w:rsidR="00F8229B" w:rsidRDefault="00F8229B" w:rsidP="00F8229B">
      <w:r>
        <w:t>+79115570021</w:t>
      </w:r>
    </w:p>
    <w:p w:rsidR="00DB3548" w:rsidRDefault="00DB3548" w:rsidP="00F8229B">
      <w:r w:rsidRPr="00DB3548">
        <w:t>project@sps29.ru</w:t>
      </w:r>
    </w:p>
    <w:p w:rsidR="00F8229B" w:rsidRDefault="00F8229B" w:rsidP="00F8229B">
      <w:proofErr w:type="spellStart"/>
      <w:r>
        <w:t>Стрункова</w:t>
      </w:r>
      <w:proofErr w:type="spellEnd"/>
      <w:r>
        <w:t xml:space="preserve"> Лариса Юрьевна с 07.02.2022</w:t>
      </w:r>
    </w:p>
    <w:p w:rsidR="00F8229B" w:rsidRPr="00FA3B87" w:rsidRDefault="00F8229B" w:rsidP="00F8229B">
      <w:r>
        <w:t>+79523033663</w:t>
      </w:r>
    </w:p>
    <w:sectPr w:rsidR="00F8229B" w:rsidRPr="00FA3B87" w:rsidSect="00B424E5">
      <w:type w:val="continuous"/>
      <w:pgSz w:w="11910" w:h="16840"/>
      <w:pgMar w:top="480" w:right="440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DD1"/>
    <w:multiLevelType w:val="hybridMultilevel"/>
    <w:tmpl w:val="83DE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1BE6"/>
    <w:rsid w:val="000E5AC9"/>
    <w:rsid w:val="00131DDF"/>
    <w:rsid w:val="00262D8D"/>
    <w:rsid w:val="00372288"/>
    <w:rsid w:val="00410462"/>
    <w:rsid w:val="004453C0"/>
    <w:rsid w:val="00614DF6"/>
    <w:rsid w:val="006A1616"/>
    <w:rsid w:val="00704513"/>
    <w:rsid w:val="00861BE6"/>
    <w:rsid w:val="00996DC1"/>
    <w:rsid w:val="00B424E5"/>
    <w:rsid w:val="00BD2E32"/>
    <w:rsid w:val="00C24F12"/>
    <w:rsid w:val="00DB3548"/>
    <w:rsid w:val="00DF026C"/>
    <w:rsid w:val="00E24B89"/>
    <w:rsid w:val="00E843D6"/>
    <w:rsid w:val="00EF18E4"/>
    <w:rsid w:val="00F8229B"/>
    <w:rsid w:val="00FA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02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26C"/>
    <w:rPr>
      <w:sz w:val="24"/>
      <w:szCs w:val="24"/>
    </w:rPr>
  </w:style>
  <w:style w:type="paragraph" w:styleId="a4">
    <w:name w:val="Title"/>
    <w:basedOn w:val="a"/>
    <w:uiPriority w:val="1"/>
    <w:qFormat/>
    <w:rsid w:val="00DF026C"/>
    <w:pPr>
      <w:spacing w:before="68"/>
      <w:ind w:right="159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F026C"/>
  </w:style>
  <w:style w:type="paragraph" w:customStyle="1" w:styleId="TableParagraph">
    <w:name w:val="Table Paragraph"/>
    <w:basedOn w:val="a"/>
    <w:uiPriority w:val="1"/>
    <w:qFormat/>
    <w:rsid w:val="00DF026C"/>
    <w:pPr>
      <w:spacing w:line="273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BD2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</dc:creator>
  <cp:lastModifiedBy>bigD</cp:lastModifiedBy>
  <cp:revision>17</cp:revision>
  <dcterms:created xsi:type="dcterms:W3CDTF">2022-01-24T07:01:00Z</dcterms:created>
  <dcterms:modified xsi:type="dcterms:W3CDTF">2022-01-26T07:07:00Z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2022-01-24T00:00:00Z</vt:filetime>
  </property>
</Properties>
</file>